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A5E" w:rsidRPr="00635A5E" w:rsidRDefault="00635A5E" w:rsidP="00635A5E">
      <w:pPr>
        <w:jc w:val="both"/>
        <w:rPr>
          <w:rFonts w:ascii="Arial" w:hAnsi="Arial" w:cs="Arial"/>
          <w:b/>
          <w:sz w:val="24"/>
          <w:szCs w:val="24"/>
        </w:rPr>
      </w:pPr>
      <w:r w:rsidRPr="00635A5E">
        <w:rPr>
          <w:rFonts w:ascii="Arial" w:hAnsi="Arial" w:cs="Arial"/>
          <w:b/>
          <w:sz w:val="24"/>
          <w:szCs w:val="24"/>
        </w:rPr>
        <w:t>DADOS DO AUTOR:</w:t>
      </w:r>
    </w:p>
    <w:p w:rsidR="00EF3C7F" w:rsidRDefault="00635A5E" w:rsidP="00635A5E">
      <w:pPr>
        <w:jc w:val="both"/>
        <w:rPr>
          <w:rFonts w:ascii="Arial" w:hAnsi="Arial" w:cs="Arial"/>
          <w:sz w:val="24"/>
          <w:szCs w:val="24"/>
        </w:rPr>
      </w:pPr>
      <w:r w:rsidRPr="00635A5E">
        <w:rPr>
          <w:rFonts w:ascii="Arial" w:hAnsi="Arial" w:cs="Arial"/>
          <w:sz w:val="24"/>
          <w:szCs w:val="24"/>
        </w:rPr>
        <w:t>Rogério Gesta Leal é Desembargador do Tribunal de Justiça do Estado do Rio Grande do Sul, Doutor em Direito, Professor Titular da Universidade de Santa Cruz do Sul</w:t>
      </w:r>
      <w:r>
        <w:rPr>
          <w:rFonts w:ascii="Arial" w:hAnsi="Arial" w:cs="Arial"/>
          <w:sz w:val="24"/>
          <w:szCs w:val="24"/>
        </w:rPr>
        <w:t>/RS</w:t>
      </w:r>
      <w:r w:rsidRPr="00635A5E">
        <w:rPr>
          <w:rFonts w:ascii="Arial" w:hAnsi="Arial" w:cs="Arial"/>
          <w:sz w:val="24"/>
          <w:szCs w:val="24"/>
        </w:rPr>
        <w:t>, Professor da UNOESC</w:t>
      </w:r>
      <w:r w:rsidR="00EF3C7F">
        <w:rPr>
          <w:rFonts w:ascii="Arial" w:hAnsi="Arial" w:cs="Arial"/>
          <w:sz w:val="24"/>
          <w:szCs w:val="24"/>
        </w:rPr>
        <w:t xml:space="preserve"> em Santa Catarina/SC</w:t>
      </w:r>
      <w:r w:rsidRPr="00635A5E">
        <w:rPr>
          <w:rFonts w:ascii="Arial" w:hAnsi="Arial" w:cs="Arial"/>
          <w:sz w:val="24"/>
          <w:szCs w:val="24"/>
        </w:rPr>
        <w:t xml:space="preserve">. Professor Visitante da </w:t>
      </w:r>
      <w:proofErr w:type="spellStart"/>
      <w:r w:rsidRPr="00635A5E">
        <w:rPr>
          <w:rFonts w:ascii="Arial" w:hAnsi="Arial" w:cs="Arial"/>
          <w:sz w:val="24"/>
          <w:szCs w:val="24"/>
        </w:rPr>
        <w:t>Università</w:t>
      </w:r>
      <w:proofErr w:type="spellEnd"/>
      <w:r w:rsidRPr="00635A5E">
        <w:rPr>
          <w:rFonts w:ascii="Arial" w:hAnsi="Arial" w:cs="Arial"/>
          <w:sz w:val="24"/>
          <w:szCs w:val="24"/>
        </w:rPr>
        <w:t xml:space="preserve"> Túlio </w:t>
      </w:r>
      <w:proofErr w:type="spellStart"/>
      <w:r w:rsidRPr="00635A5E">
        <w:rPr>
          <w:rFonts w:ascii="Arial" w:hAnsi="Arial" w:cs="Arial"/>
          <w:sz w:val="24"/>
          <w:szCs w:val="24"/>
        </w:rPr>
        <w:t>Ascarelli</w:t>
      </w:r>
      <w:proofErr w:type="spellEnd"/>
      <w:r w:rsidRPr="00635A5E">
        <w:rPr>
          <w:rFonts w:ascii="Arial" w:hAnsi="Arial" w:cs="Arial"/>
          <w:sz w:val="24"/>
          <w:szCs w:val="24"/>
        </w:rPr>
        <w:t xml:space="preserve"> – Roma </w:t>
      </w:r>
      <w:proofErr w:type="spellStart"/>
      <w:r w:rsidRPr="00635A5E">
        <w:rPr>
          <w:rFonts w:ascii="Arial" w:hAnsi="Arial" w:cs="Arial"/>
          <w:sz w:val="24"/>
          <w:szCs w:val="24"/>
        </w:rPr>
        <w:t>Trè</w:t>
      </w:r>
      <w:proofErr w:type="spellEnd"/>
      <w:r w:rsidRPr="00635A5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5A5E">
        <w:rPr>
          <w:rFonts w:ascii="Arial" w:hAnsi="Arial" w:cs="Arial"/>
          <w:sz w:val="24"/>
          <w:szCs w:val="24"/>
        </w:rPr>
        <w:t>Universidad</w:t>
      </w:r>
      <w:proofErr w:type="spellEnd"/>
      <w:r w:rsidRPr="00635A5E">
        <w:rPr>
          <w:rFonts w:ascii="Arial" w:hAnsi="Arial" w:cs="Arial"/>
          <w:sz w:val="24"/>
          <w:szCs w:val="24"/>
        </w:rPr>
        <w:t xml:space="preserve"> de La Coruña – Espanha, e </w:t>
      </w:r>
      <w:proofErr w:type="spellStart"/>
      <w:r w:rsidRPr="00635A5E">
        <w:rPr>
          <w:rFonts w:ascii="Arial" w:hAnsi="Arial" w:cs="Arial"/>
          <w:sz w:val="24"/>
          <w:szCs w:val="24"/>
        </w:rPr>
        <w:t>Universidad</w:t>
      </w:r>
      <w:proofErr w:type="spellEnd"/>
      <w:r w:rsidRPr="00635A5E">
        <w:rPr>
          <w:rFonts w:ascii="Arial" w:hAnsi="Arial" w:cs="Arial"/>
          <w:sz w:val="24"/>
          <w:szCs w:val="24"/>
        </w:rPr>
        <w:t xml:space="preserve"> de Buenos Aires. Professor da Escola Nacional de Formação e Aperfeiçoamento da Magistratura – ENFAM. Membro da Rede de Direitos Fundamentais-REDIR, do Conselho Nacional de Justiça-CNJ, Brasília. Coordenador Científico do Núcleo de Pesquisa Judiciária, da Escola Nacional de Formação e Aperfeiçoamento da Magistratura – ENFAM, Brasília. E-mail: gestaleal@gmail.com. Lattes: </w:t>
      </w:r>
      <w:bookmarkStart w:id="0" w:name="_GoBack"/>
      <w:r w:rsidR="00B00FC1">
        <w:fldChar w:fldCharType="begin"/>
      </w:r>
      <w:r w:rsidR="00B00FC1">
        <w:instrText xml:space="preserve"> HYPERLINK "http://lattes.cnpq.br/71853390282267</w:instrText>
      </w:r>
      <w:r w:rsidR="00B00FC1">
        <w:instrText xml:space="preserve">10" </w:instrText>
      </w:r>
      <w:r w:rsidR="00B00FC1">
        <w:fldChar w:fldCharType="separate"/>
      </w:r>
      <w:r w:rsidR="00EF3C7F" w:rsidRPr="004F1432">
        <w:rPr>
          <w:rStyle w:val="Hyperlink"/>
          <w:rFonts w:ascii="Arial" w:hAnsi="Arial" w:cs="Arial"/>
          <w:sz w:val="24"/>
          <w:szCs w:val="24"/>
        </w:rPr>
        <w:t>http://lattes.cnpq.br/7185339028226710</w:t>
      </w:r>
      <w:r w:rsidR="00B00FC1">
        <w:rPr>
          <w:rStyle w:val="Hyperlink"/>
          <w:rFonts w:ascii="Arial" w:hAnsi="Arial" w:cs="Arial"/>
          <w:sz w:val="24"/>
          <w:szCs w:val="24"/>
        </w:rPr>
        <w:fldChar w:fldCharType="end"/>
      </w:r>
      <w:bookmarkEnd w:id="0"/>
      <w:r w:rsidRPr="00635A5E">
        <w:rPr>
          <w:rFonts w:ascii="Arial" w:hAnsi="Arial" w:cs="Arial"/>
          <w:sz w:val="24"/>
          <w:szCs w:val="24"/>
        </w:rPr>
        <w:t>.</w:t>
      </w:r>
    </w:p>
    <w:p w:rsidR="00EF3C7F" w:rsidRPr="003E4DF2" w:rsidRDefault="00EF3C7F" w:rsidP="00635A5E">
      <w:pPr>
        <w:jc w:val="both"/>
        <w:rPr>
          <w:rFonts w:ascii="Arial" w:hAnsi="Arial" w:cs="Arial"/>
          <w:b/>
          <w:sz w:val="24"/>
          <w:szCs w:val="24"/>
        </w:rPr>
      </w:pPr>
      <w:r w:rsidRPr="003E4DF2">
        <w:rPr>
          <w:rFonts w:ascii="Arial" w:hAnsi="Arial" w:cs="Arial"/>
          <w:b/>
          <w:sz w:val="24"/>
          <w:szCs w:val="24"/>
        </w:rPr>
        <w:t>Observação:</w:t>
      </w:r>
    </w:p>
    <w:p w:rsidR="00034E72" w:rsidRPr="00EF3C7F" w:rsidRDefault="00EF3C7F" w:rsidP="00EF3C7F">
      <w:pPr>
        <w:jc w:val="both"/>
        <w:rPr>
          <w:rFonts w:ascii="Arial" w:hAnsi="Arial" w:cs="Arial"/>
          <w:sz w:val="24"/>
          <w:szCs w:val="24"/>
        </w:rPr>
      </w:pPr>
      <w:r w:rsidRPr="00EF3C7F">
        <w:rPr>
          <w:rFonts w:ascii="Arial" w:hAnsi="Arial" w:cs="Arial"/>
          <w:sz w:val="24"/>
          <w:szCs w:val="24"/>
        </w:rPr>
        <w:t xml:space="preserve">Uma versão </w:t>
      </w:r>
      <w:proofErr w:type="spellStart"/>
      <w:r w:rsidRPr="00EF3C7F">
        <w:rPr>
          <w:rFonts w:ascii="Arial" w:hAnsi="Arial" w:cs="Arial"/>
          <w:sz w:val="24"/>
          <w:szCs w:val="24"/>
        </w:rPr>
        <w:t>extendida</w:t>
      </w:r>
      <w:proofErr w:type="spellEnd"/>
      <w:r w:rsidRPr="00EF3C7F">
        <w:rPr>
          <w:rFonts w:ascii="Arial" w:hAnsi="Arial" w:cs="Arial"/>
          <w:sz w:val="24"/>
          <w:szCs w:val="24"/>
        </w:rPr>
        <w:t xml:space="preserve"> deste artigo já foi publicada na </w:t>
      </w:r>
      <w:proofErr w:type="spellStart"/>
      <w:r w:rsidRPr="00EF3C7F">
        <w:rPr>
          <w:rFonts w:ascii="Arial" w:hAnsi="Arial" w:cs="Arial"/>
          <w:sz w:val="24"/>
          <w:szCs w:val="24"/>
        </w:rPr>
        <w:t>Rivista</w:t>
      </w:r>
      <w:proofErr w:type="spellEnd"/>
      <w:r w:rsidRPr="00EF3C7F">
        <w:rPr>
          <w:rFonts w:ascii="Arial" w:hAnsi="Arial" w:cs="Arial"/>
          <w:sz w:val="24"/>
          <w:szCs w:val="24"/>
        </w:rPr>
        <w:t xml:space="preserve"> Della </w:t>
      </w:r>
      <w:proofErr w:type="spellStart"/>
      <w:r w:rsidRPr="00EF3C7F">
        <w:rPr>
          <w:rFonts w:ascii="Arial" w:hAnsi="Arial" w:cs="Arial"/>
          <w:sz w:val="24"/>
          <w:szCs w:val="24"/>
        </w:rPr>
        <w:t>Cooperazione</w:t>
      </w:r>
      <w:proofErr w:type="spellEnd"/>
      <w:r w:rsidRPr="00EF3C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3C7F">
        <w:rPr>
          <w:rFonts w:ascii="Arial" w:hAnsi="Arial" w:cs="Arial"/>
          <w:sz w:val="24"/>
          <w:szCs w:val="24"/>
        </w:rPr>
        <w:t>Giuridica</w:t>
      </w:r>
      <w:proofErr w:type="spellEnd"/>
      <w:r w:rsidRPr="00EF3C7F">
        <w:rPr>
          <w:rFonts w:ascii="Arial" w:hAnsi="Arial" w:cs="Arial"/>
          <w:sz w:val="24"/>
          <w:szCs w:val="24"/>
        </w:rPr>
        <w:t xml:space="preserve"> Internazionale. Milano: </w:t>
      </w:r>
      <w:proofErr w:type="spellStart"/>
      <w:r w:rsidRPr="00EF3C7F">
        <w:rPr>
          <w:rFonts w:ascii="Arial" w:hAnsi="Arial" w:cs="Arial"/>
          <w:sz w:val="24"/>
          <w:szCs w:val="24"/>
        </w:rPr>
        <w:t>Edizioni</w:t>
      </w:r>
      <w:proofErr w:type="spellEnd"/>
      <w:r w:rsidRPr="00EF3C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3C7F">
        <w:rPr>
          <w:rFonts w:ascii="Arial" w:hAnsi="Arial" w:cs="Arial"/>
          <w:sz w:val="24"/>
          <w:szCs w:val="24"/>
        </w:rPr>
        <w:t>Nagard</w:t>
      </w:r>
      <w:proofErr w:type="spellEnd"/>
      <w:r w:rsidRPr="00EF3C7F">
        <w:rPr>
          <w:rFonts w:ascii="Arial" w:hAnsi="Arial" w:cs="Arial"/>
          <w:sz w:val="24"/>
          <w:szCs w:val="24"/>
        </w:rPr>
        <w:t xml:space="preserve">, 1999, bem como foi trabalhado no âmbito do projeto de pesquisa intitulado Mecanismos de efetivação dos direitos humanos e fundamentais na democracia </w:t>
      </w:r>
      <w:proofErr w:type="spellStart"/>
      <w:r w:rsidRPr="00EF3C7F">
        <w:rPr>
          <w:rFonts w:ascii="Arial" w:hAnsi="Arial" w:cs="Arial"/>
          <w:sz w:val="24"/>
          <w:szCs w:val="24"/>
        </w:rPr>
        <w:t>habermasiana</w:t>
      </w:r>
      <w:proofErr w:type="spellEnd"/>
      <w:r w:rsidRPr="00EF3C7F">
        <w:rPr>
          <w:rFonts w:ascii="Arial" w:hAnsi="Arial" w:cs="Arial"/>
          <w:sz w:val="24"/>
          <w:szCs w:val="24"/>
        </w:rPr>
        <w:t>, desenvolvido junto ao Mestrado em Direito da UNOESC.</w:t>
      </w:r>
    </w:p>
    <w:sectPr w:rsidR="00034E72" w:rsidRPr="00EF3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FC1" w:rsidRDefault="00B00FC1" w:rsidP="00635A5E">
      <w:pPr>
        <w:spacing w:after="0" w:line="240" w:lineRule="auto"/>
      </w:pPr>
      <w:r>
        <w:separator/>
      </w:r>
    </w:p>
  </w:endnote>
  <w:endnote w:type="continuationSeparator" w:id="0">
    <w:p w:rsidR="00B00FC1" w:rsidRDefault="00B00FC1" w:rsidP="00635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FC1" w:rsidRDefault="00B00FC1" w:rsidP="00635A5E">
      <w:pPr>
        <w:spacing w:after="0" w:line="240" w:lineRule="auto"/>
      </w:pPr>
      <w:r>
        <w:separator/>
      </w:r>
    </w:p>
  </w:footnote>
  <w:footnote w:type="continuationSeparator" w:id="0">
    <w:p w:rsidR="00B00FC1" w:rsidRDefault="00B00FC1" w:rsidP="00635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5E"/>
    <w:rsid w:val="00034E72"/>
    <w:rsid w:val="003E4DF2"/>
    <w:rsid w:val="00635A5E"/>
    <w:rsid w:val="00B00FC1"/>
    <w:rsid w:val="00D34376"/>
    <w:rsid w:val="00E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35A5E"/>
    <w:rPr>
      <w:u w:val="single"/>
    </w:rPr>
  </w:style>
  <w:style w:type="paragraph" w:styleId="NormalWeb">
    <w:name w:val="Normal (Web)"/>
    <w:rsid w:val="00635A5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Bookman Old Style" w:eastAsia="Arial Unicode MS" w:hAnsi="Bookman Old Style" w:cs="Arial Unicode MS"/>
      <w:color w:val="000000"/>
      <w:sz w:val="20"/>
      <w:szCs w:val="20"/>
      <w:u w:color="000000"/>
      <w:bdr w:val="nil"/>
      <w:lang w:val="pt-PT" w:eastAsia="pt-BR"/>
    </w:rPr>
  </w:style>
  <w:style w:type="character" w:styleId="Nmerodepgina">
    <w:name w:val="page number"/>
    <w:rsid w:val="00635A5E"/>
    <w:rPr>
      <w:lang w:val="pt-PT"/>
    </w:rPr>
  </w:style>
  <w:style w:type="paragraph" w:styleId="Textodenotaderodap">
    <w:name w:val="footnote text"/>
    <w:link w:val="TextodenotaderodapChar"/>
    <w:rsid w:val="00635A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Bookman Old Style" w:eastAsia="Arial Unicode MS" w:hAnsi="Bookman Old Style" w:cs="Arial Unicode MS"/>
      <w:color w:val="000000"/>
      <w:sz w:val="20"/>
      <w:szCs w:val="20"/>
      <w:u w:color="000000"/>
      <w:bdr w:val="nil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35A5E"/>
    <w:rPr>
      <w:rFonts w:ascii="Bookman Old Style" w:eastAsia="Arial Unicode MS" w:hAnsi="Bookman Old Style" w:cs="Arial Unicode MS"/>
      <w:color w:val="000000"/>
      <w:sz w:val="20"/>
      <w:szCs w:val="20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35A5E"/>
    <w:rPr>
      <w:u w:val="single"/>
    </w:rPr>
  </w:style>
  <w:style w:type="paragraph" w:styleId="NormalWeb">
    <w:name w:val="Normal (Web)"/>
    <w:rsid w:val="00635A5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Bookman Old Style" w:eastAsia="Arial Unicode MS" w:hAnsi="Bookman Old Style" w:cs="Arial Unicode MS"/>
      <w:color w:val="000000"/>
      <w:sz w:val="20"/>
      <w:szCs w:val="20"/>
      <w:u w:color="000000"/>
      <w:bdr w:val="nil"/>
      <w:lang w:val="pt-PT" w:eastAsia="pt-BR"/>
    </w:rPr>
  </w:style>
  <w:style w:type="character" w:styleId="Nmerodepgina">
    <w:name w:val="page number"/>
    <w:rsid w:val="00635A5E"/>
    <w:rPr>
      <w:lang w:val="pt-PT"/>
    </w:rPr>
  </w:style>
  <w:style w:type="paragraph" w:styleId="Textodenotaderodap">
    <w:name w:val="footnote text"/>
    <w:link w:val="TextodenotaderodapChar"/>
    <w:rsid w:val="00635A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Bookman Old Style" w:eastAsia="Arial Unicode MS" w:hAnsi="Bookman Old Style" w:cs="Arial Unicode MS"/>
      <w:color w:val="000000"/>
      <w:sz w:val="20"/>
      <w:szCs w:val="20"/>
      <w:u w:color="000000"/>
      <w:bdr w:val="nil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35A5E"/>
    <w:rPr>
      <w:rFonts w:ascii="Bookman Old Style" w:eastAsia="Arial Unicode MS" w:hAnsi="Bookman Old Style" w:cs="Arial Unicode MS"/>
      <w:color w:val="000000"/>
      <w:sz w:val="20"/>
      <w:szCs w:val="2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2016-08-01T12:36:00Z</dcterms:created>
  <dcterms:modified xsi:type="dcterms:W3CDTF">2016-08-01T18:09:00Z</dcterms:modified>
</cp:coreProperties>
</file>